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15" w:rsidRPr="00942359" w:rsidRDefault="00176315" w:rsidP="00176315">
      <w:pPr>
        <w:autoSpaceDE w:val="0"/>
        <w:autoSpaceDN w:val="0"/>
        <w:adjustRightInd w:val="0"/>
        <w:rPr>
          <w:rFonts w:ascii="Times New Roman Bold+FPEF" w:hAnsi="Times New Roman Bold+FPEF" w:cs="Times New Roman Bold+FPEF"/>
          <w:b/>
          <w:bCs/>
          <w:sz w:val="32"/>
          <w:szCs w:val="32"/>
        </w:rPr>
      </w:pPr>
      <w:r w:rsidRPr="00942359">
        <w:rPr>
          <w:rFonts w:ascii="Times New Roman Bold+FPEF" w:hAnsi="Times New Roman Bold+FPEF" w:cs="Times New Roman Bold+FPEF"/>
          <w:b/>
          <w:bCs/>
          <w:sz w:val="32"/>
          <w:szCs w:val="32"/>
          <w:lang w:val="en-US"/>
        </w:rPr>
        <w:t>CYD</w:t>
      </w:r>
      <w:r w:rsidRPr="00942359">
        <w:rPr>
          <w:rFonts w:ascii="Times New Roman Bold+FPEF" w:hAnsi="Times New Roman Bold+FPEF" w:cs="Times New Roman Bold+FPEF"/>
          <w:b/>
          <w:bCs/>
          <w:sz w:val="32"/>
          <w:szCs w:val="32"/>
        </w:rPr>
        <w:t xml:space="preserve">-128 Жидкая Эпоксидная Смола </w:t>
      </w:r>
    </w:p>
    <w:p w:rsidR="00176315" w:rsidRPr="00A5030E" w:rsidRDefault="00176315" w:rsidP="00176315">
      <w:pPr>
        <w:autoSpaceDE w:val="0"/>
        <w:autoSpaceDN w:val="0"/>
        <w:adjustRightInd w:val="0"/>
        <w:rPr>
          <w:rFonts w:ascii="Times New Roman+FPEF" w:hAnsi="Times New Roman+FPEF" w:cs="Times New Roman+FPEF"/>
          <w:sz w:val="36"/>
          <w:szCs w:val="36"/>
        </w:rPr>
      </w:pPr>
    </w:p>
    <w:p w:rsidR="00176315" w:rsidRPr="00942359" w:rsidRDefault="00176315" w:rsidP="002863AF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42359">
        <w:rPr>
          <w:rFonts w:ascii="Times New Roman" w:hAnsi="Times New Roman" w:cs="Times New Roman"/>
          <w:b/>
          <w:bCs/>
          <w:sz w:val="32"/>
          <w:szCs w:val="32"/>
        </w:rPr>
        <w:t>Общее описание</w:t>
      </w:r>
    </w:p>
    <w:p w:rsidR="002863AF" w:rsidRPr="002863AF" w:rsidRDefault="002863AF" w:rsidP="002863AF">
      <w:pPr>
        <w:pStyle w:val="ab"/>
        <w:autoSpaceDE w:val="0"/>
        <w:autoSpaceDN w:val="0"/>
        <w:adjustRightInd w:val="0"/>
        <w:ind w:left="750"/>
        <w:rPr>
          <w:rFonts w:cs="Times New Roman Bold+FPEF"/>
          <w:b/>
          <w:bCs/>
          <w:sz w:val="30"/>
          <w:szCs w:val="30"/>
          <w:lang w:val="en-US"/>
        </w:rPr>
      </w:pPr>
    </w:p>
    <w:p w:rsidR="00176315" w:rsidRPr="00942359" w:rsidRDefault="00176315" w:rsidP="00D25C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359">
        <w:rPr>
          <w:rFonts w:ascii="Times New Roman" w:hAnsi="Times New Roman" w:cs="Times New Roman"/>
          <w:sz w:val="24"/>
          <w:szCs w:val="24"/>
          <w:lang w:val="en-US"/>
        </w:rPr>
        <w:t>CYD</w:t>
      </w:r>
      <w:r w:rsidRPr="00942359">
        <w:rPr>
          <w:rFonts w:ascii="Times New Roman" w:hAnsi="Times New Roman" w:cs="Times New Roman"/>
          <w:sz w:val="24"/>
          <w:szCs w:val="24"/>
        </w:rPr>
        <w:t xml:space="preserve">-128 представляет собой стандартную эпоксидную смолу жидкого типа, полученную из </w:t>
      </w:r>
      <w:proofErr w:type="spellStart"/>
      <w:r w:rsidRPr="00942359">
        <w:rPr>
          <w:rFonts w:ascii="Times New Roman" w:hAnsi="Times New Roman" w:cs="Times New Roman"/>
          <w:sz w:val="24"/>
          <w:szCs w:val="24"/>
        </w:rPr>
        <w:t>бисфенола-А</w:t>
      </w:r>
      <w:proofErr w:type="spellEnd"/>
      <w:r w:rsidRPr="009423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359">
        <w:rPr>
          <w:rFonts w:ascii="Times New Roman" w:hAnsi="Times New Roman" w:cs="Times New Roman"/>
          <w:sz w:val="24"/>
          <w:szCs w:val="24"/>
        </w:rPr>
        <w:t xml:space="preserve"> Превосходная адгезия, химическая стойкость, термостойкость и т.д. Из-за своих особых свойств, </w:t>
      </w:r>
      <w:r w:rsidRPr="00942359">
        <w:rPr>
          <w:rFonts w:ascii="Times New Roman" w:hAnsi="Times New Roman" w:cs="Times New Roman"/>
          <w:sz w:val="24"/>
          <w:szCs w:val="24"/>
          <w:lang w:val="en-US"/>
        </w:rPr>
        <w:t>CYD</w:t>
      </w:r>
      <w:r w:rsidRPr="00942359">
        <w:rPr>
          <w:rFonts w:ascii="Times New Roman" w:hAnsi="Times New Roman" w:cs="Times New Roman"/>
          <w:sz w:val="24"/>
          <w:szCs w:val="24"/>
        </w:rPr>
        <w:t xml:space="preserve">-128 обычно используется во многих областях. </w:t>
      </w:r>
      <w:proofErr w:type="gramStart"/>
      <w:r w:rsidRPr="00942359">
        <w:rPr>
          <w:rFonts w:ascii="Times New Roman" w:hAnsi="Times New Roman" w:cs="Times New Roman"/>
          <w:sz w:val="24"/>
          <w:szCs w:val="24"/>
          <w:lang w:val="en-US"/>
        </w:rPr>
        <w:t>CYD</w:t>
      </w:r>
      <w:r w:rsidR="004A042C" w:rsidRPr="00942359">
        <w:rPr>
          <w:rFonts w:ascii="Times New Roman" w:hAnsi="Times New Roman" w:cs="Times New Roman"/>
          <w:sz w:val="24"/>
          <w:szCs w:val="24"/>
        </w:rPr>
        <w:t xml:space="preserve">-128 - </w:t>
      </w:r>
      <w:r w:rsidRPr="00942359">
        <w:rPr>
          <w:rFonts w:ascii="Times New Roman" w:hAnsi="Times New Roman" w:cs="Times New Roman"/>
          <w:sz w:val="24"/>
          <w:szCs w:val="24"/>
        </w:rPr>
        <w:t>самая стандартная жидкая смола для общего использования.</w:t>
      </w:r>
      <w:proofErr w:type="gramEnd"/>
    </w:p>
    <w:p w:rsidR="00176315" w:rsidRDefault="00176315" w:rsidP="00176315">
      <w:pPr>
        <w:autoSpaceDE w:val="0"/>
        <w:autoSpaceDN w:val="0"/>
        <w:adjustRightInd w:val="0"/>
        <w:rPr>
          <w:rFonts w:ascii="Times New Roman Bold+FPEF" w:hAnsi="Times New Roman Bold+FPEF" w:cs="Times New Roman Bold+FPEF"/>
          <w:b/>
          <w:bCs/>
          <w:sz w:val="36"/>
          <w:szCs w:val="36"/>
        </w:rPr>
      </w:pPr>
    </w:p>
    <w:p w:rsidR="00D25C10" w:rsidRPr="00942359" w:rsidRDefault="00176315" w:rsidP="001763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942359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="00942359" w:rsidRPr="009423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42359">
        <w:rPr>
          <w:rFonts w:ascii="Times New Roman" w:hAnsi="Times New Roman" w:cs="Times New Roman"/>
          <w:b/>
          <w:bCs/>
          <w:sz w:val="32"/>
          <w:szCs w:val="32"/>
        </w:rPr>
        <w:t>Свойства Смолы</w:t>
      </w:r>
    </w:p>
    <w:p w:rsidR="002863AF" w:rsidRPr="00A5030E" w:rsidRDefault="002863AF" w:rsidP="00176315">
      <w:pPr>
        <w:autoSpaceDE w:val="0"/>
        <w:autoSpaceDN w:val="0"/>
        <w:adjustRightInd w:val="0"/>
        <w:rPr>
          <w:rFonts w:ascii="Times New Roman Bold+FPEF" w:hAnsi="Times New Roman Bold+FPEF" w:cs="Times New Roman Bold+FPEF"/>
          <w:b/>
          <w:bCs/>
          <w:sz w:val="30"/>
          <w:szCs w:val="30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1135"/>
        <w:gridCol w:w="1843"/>
        <w:gridCol w:w="2409"/>
        <w:gridCol w:w="1701"/>
        <w:gridCol w:w="1985"/>
        <w:gridCol w:w="1276"/>
      </w:tblGrid>
      <w:tr w:rsidR="00176315" w:rsidRPr="00A5030E" w:rsidTr="002863AF">
        <w:tc>
          <w:tcPr>
            <w:tcW w:w="1135" w:type="dxa"/>
          </w:tcPr>
          <w:p w:rsidR="00D25C10" w:rsidRDefault="00D25C10" w:rsidP="00D25C10">
            <w:pPr>
              <w:autoSpaceDE w:val="0"/>
              <w:autoSpaceDN w:val="0"/>
              <w:adjustRightInd w:val="0"/>
              <w:jc w:val="center"/>
              <w:rPr>
                <w:rFonts w:ascii="Times New Roman+FPEF" w:hAnsi="Times New Roman+FPEF" w:cs="Times New Roman+FPEF"/>
                <w:sz w:val="24"/>
                <w:szCs w:val="24"/>
              </w:rPr>
            </w:pPr>
          </w:p>
          <w:p w:rsidR="00176315" w:rsidRPr="00A5030E" w:rsidRDefault="00176315" w:rsidP="00D25C10">
            <w:pPr>
              <w:autoSpaceDE w:val="0"/>
              <w:autoSpaceDN w:val="0"/>
              <w:adjustRightInd w:val="0"/>
              <w:jc w:val="center"/>
              <w:rPr>
                <w:rFonts w:ascii="Times New Roman+FPEF" w:hAnsi="Times New Roman+FPEF" w:cs="Times New Roman+FPEF"/>
                <w:sz w:val="24"/>
                <w:szCs w:val="24"/>
              </w:rPr>
            </w:pPr>
            <w:r>
              <w:rPr>
                <w:rFonts w:ascii="Times New Roman+FPEF" w:hAnsi="Times New Roman+FPEF" w:cs="Times New Roman+FPEF"/>
                <w:sz w:val="24"/>
                <w:szCs w:val="24"/>
              </w:rPr>
              <w:t>Марка</w:t>
            </w:r>
          </w:p>
        </w:tc>
        <w:tc>
          <w:tcPr>
            <w:tcW w:w="1843" w:type="dxa"/>
          </w:tcPr>
          <w:p w:rsidR="00176315" w:rsidRPr="00A5030E" w:rsidRDefault="002727AB" w:rsidP="00D25C10">
            <w:pPr>
              <w:autoSpaceDE w:val="0"/>
              <w:autoSpaceDN w:val="0"/>
              <w:adjustRightInd w:val="0"/>
              <w:jc w:val="center"/>
              <w:rPr>
                <w:rFonts w:ascii="Times New Roman+FPEF" w:hAnsi="Times New Roman+FPEF" w:cs="Times New Roman+FPEF"/>
                <w:sz w:val="24"/>
                <w:szCs w:val="24"/>
              </w:rPr>
            </w:pPr>
            <w:r>
              <w:rPr>
                <w:rFonts w:ascii="Times New Roman+FPEF" w:hAnsi="Times New Roman+FPEF" w:cs="Times New Roman+FPEF"/>
                <w:sz w:val="24"/>
                <w:szCs w:val="24"/>
              </w:rPr>
              <w:t>Эпоксидная</w:t>
            </w:r>
            <w:r w:rsidR="00176315" w:rsidRPr="00A5030E">
              <w:rPr>
                <w:rFonts w:ascii="Times New Roman+FPEF" w:hAnsi="Times New Roman+FPEF" w:cs="Times New Roman+FPEF"/>
                <w:sz w:val="24"/>
                <w:szCs w:val="24"/>
              </w:rPr>
              <w:t xml:space="preserve"> </w:t>
            </w:r>
            <w:proofErr w:type="spellStart"/>
            <w:r w:rsidR="00176315" w:rsidRPr="00A5030E">
              <w:rPr>
                <w:rFonts w:ascii="Times New Roman+FPEF" w:hAnsi="Times New Roman+FPEF" w:cs="Times New Roman+FPEF"/>
                <w:sz w:val="24"/>
                <w:szCs w:val="24"/>
              </w:rPr>
              <w:t>эквивалент</w:t>
            </w:r>
            <w:r>
              <w:rPr>
                <w:rFonts w:ascii="Times New Roman+FPEF" w:hAnsi="Times New Roman+FPEF" w:cs="Times New Roman+FPEF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+FPEF" w:hAnsi="Times New Roman+FPEF" w:cs="Times New Roman+FPEF"/>
                <w:sz w:val="24"/>
                <w:szCs w:val="24"/>
              </w:rPr>
              <w:t xml:space="preserve"> масса</w:t>
            </w:r>
            <w:r w:rsidR="00176315" w:rsidRPr="00A5030E">
              <w:rPr>
                <w:rFonts w:ascii="Times New Roman+FPEF" w:hAnsi="Times New Roman+FPEF" w:cs="Times New Roman+FPEF"/>
                <w:sz w:val="24"/>
                <w:szCs w:val="24"/>
              </w:rPr>
              <w:t xml:space="preserve"> </w:t>
            </w:r>
            <w:r w:rsidR="00E77735">
              <w:rPr>
                <w:rFonts w:ascii="Times New Roman+FPEF" w:hAnsi="Times New Roman+FPEF" w:cs="Times New Roman+FPEF"/>
                <w:sz w:val="24"/>
                <w:szCs w:val="24"/>
              </w:rPr>
              <w:t xml:space="preserve">  </w:t>
            </w:r>
            <w:r>
              <w:rPr>
                <w:rFonts w:ascii="Times New Roman+FPEF" w:hAnsi="Times New Roman+FPEF" w:cs="Times New Roman+FPEF"/>
                <w:sz w:val="24"/>
                <w:szCs w:val="24"/>
              </w:rPr>
              <w:t xml:space="preserve">             </w:t>
            </w:r>
            <w:proofErr w:type="spellStart"/>
            <w:r w:rsidR="00176315" w:rsidRPr="00A5030E">
              <w:rPr>
                <w:rFonts w:ascii="Times New Roman+FPEF" w:hAnsi="Times New Roman+FPEF" w:cs="Times New Roman+FPEF"/>
                <w:sz w:val="24"/>
                <w:szCs w:val="24"/>
              </w:rPr>
              <w:t>г</w:t>
            </w:r>
            <w:r>
              <w:rPr>
                <w:rFonts w:ascii="Times New Roman+FPEF" w:hAnsi="Times New Roman+FPEF" w:cs="Times New Roman+FPEF"/>
                <w:sz w:val="24"/>
                <w:szCs w:val="24"/>
              </w:rPr>
              <w:t>р</w:t>
            </w:r>
            <w:proofErr w:type="spellEnd"/>
            <w:r w:rsidR="00176315" w:rsidRPr="00A5030E">
              <w:rPr>
                <w:rFonts w:ascii="Times New Roman+FPEF" w:hAnsi="Times New Roman+FPEF" w:cs="Times New Roman+FPEF"/>
                <w:sz w:val="24"/>
                <w:szCs w:val="24"/>
              </w:rPr>
              <w:t xml:space="preserve"> / </w:t>
            </w:r>
            <w:proofErr w:type="spellStart"/>
            <w:r w:rsidR="00176315" w:rsidRPr="00A5030E">
              <w:rPr>
                <w:rFonts w:ascii="Times New Roman+FPEF" w:hAnsi="Times New Roman+FPEF" w:cs="Times New Roman+FPEF"/>
                <w:sz w:val="24"/>
                <w:szCs w:val="24"/>
              </w:rPr>
              <w:t>экв</w:t>
            </w:r>
            <w:proofErr w:type="spellEnd"/>
          </w:p>
        </w:tc>
        <w:tc>
          <w:tcPr>
            <w:tcW w:w="2409" w:type="dxa"/>
          </w:tcPr>
          <w:p w:rsidR="00176315" w:rsidRPr="00A5030E" w:rsidRDefault="004A042C" w:rsidP="00D25C10">
            <w:pPr>
              <w:autoSpaceDE w:val="0"/>
              <w:autoSpaceDN w:val="0"/>
              <w:adjustRightInd w:val="0"/>
              <w:jc w:val="center"/>
              <w:rPr>
                <w:rFonts w:ascii="Times New Roman+FPEF" w:hAnsi="Times New Roman+FPEF" w:cs="Times New Roman+FPEF"/>
                <w:sz w:val="24"/>
                <w:szCs w:val="24"/>
              </w:rPr>
            </w:pPr>
            <w:proofErr w:type="spellStart"/>
            <w:r>
              <w:rPr>
                <w:rFonts w:ascii="Times New Roman+FPEF" w:hAnsi="Times New Roman+FPEF" w:cs="Times New Roman+FPEF"/>
                <w:sz w:val="24"/>
                <w:szCs w:val="24"/>
              </w:rPr>
              <w:t>Содеражание</w:t>
            </w:r>
            <w:proofErr w:type="spellEnd"/>
            <w:r>
              <w:rPr>
                <w:rFonts w:ascii="Times New Roman+FPEF" w:hAnsi="Times New Roman+FPEF" w:cs="Times New Roman+FPE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+FPEF" w:hAnsi="Times New Roman+FPEF" w:cs="Times New Roman+FPEF"/>
                <w:sz w:val="24"/>
                <w:szCs w:val="24"/>
              </w:rPr>
              <w:t>гидролизующегося</w:t>
            </w:r>
            <w:proofErr w:type="spellEnd"/>
            <w:r w:rsidR="00176315" w:rsidRPr="00A5030E">
              <w:rPr>
                <w:rFonts w:ascii="Times New Roman+FPEF" w:hAnsi="Times New Roman+FPEF" w:cs="Times New Roman+FPEF"/>
                <w:sz w:val="24"/>
                <w:szCs w:val="24"/>
              </w:rPr>
              <w:t xml:space="preserve"> хлор</w:t>
            </w:r>
            <w:r>
              <w:rPr>
                <w:rFonts w:ascii="Times New Roman+FPEF" w:hAnsi="Times New Roman+FPEF" w:cs="Times New Roman+FPEF"/>
                <w:sz w:val="24"/>
                <w:szCs w:val="24"/>
              </w:rPr>
              <w:t>а</w:t>
            </w:r>
            <w:r w:rsidR="00176315" w:rsidRPr="00A5030E">
              <w:rPr>
                <w:rFonts w:ascii="Times New Roman+FPEF" w:hAnsi="Times New Roman+FPEF" w:cs="Times New Roman+FPEF"/>
                <w:sz w:val="24"/>
                <w:szCs w:val="24"/>
              </w:rPr>
              <w:t xml:space="preserve"> </w:t>
            </w:r>
            <w:proofErr w:type="spellStart"/>
            <w:r w:rsidR="00176315" w:rsidRPr="00A5030E">
              <w:rPr>
                <w:rFonts w:ascii="Times New Roman+FPEF" w:hAnsi="Times New Roman+FPEF" w:cs="Times New Roman+FPEF"/>
                <w:sz w:val="24"/>
                <w:szCs w:val="24"/>
              </w:rPr>
              <w:t>мас</w:t>
            </w:r>
            <w:proofErr w:type="spellEnd"/>
            <w:r w:rsidR="00176315" w:rsidRPr="00A5030E">
              <w:rPr>
                <w:rFonts w:ascii="Times New Roman+FPEF" w:hAnsi="Times New Roman+FPEF" w:cs="Times New Roman+FPEF"/>
                <w:sz w:val="24"/>
                <w:szCs w:val="24"/>
              </w:rPr>
              <w:t>.</w:t>
            </w:r>
            <w:r w:rsidR="002863AF">
              <w:rPr>
                <w:rFonts w:cs="Times New Roman+FPEF"/>
                <w:sz w:val="24"/>
                <w:szCs w:val="24"/>
                <w:lang w:val="en-US"/>
              </w:rPr>
              <w:t xml:space="preserve"> </w:t>
            </w:r>
            <w:r w:rsidR="00176315" w:rsidRPr="00A5030E">
              <w:rPr>
                <w:rFonts w:ascii="Times New Roman+FPEF" w:hAnsi="Times New Roman+FPEF" w:cs="Times New Roman+FPEF"/>
                <w:sz w:val="24"/>
                <w:szCs w:val="24"/>
              </w:rPr>
              <w:t>% ≤</w:t>
            </w:r>
          </w:p>
        </w:tc>
        <w:tc>
          <w:tcPr>
            <w:tcW w:w="1701" w:type="dxa"/>
          </w:tcPr>
          <w:p w:rsidR="00176315" w:rsidRPr="00A5030E" w:rsidRDefault="00176315" w:rsidP="002863AF">
            <w:pPr>
              <w:autoSpaceDE w:val="0"/>
              <w:autoSpaceDN w:val="0"/>
              <w:adjustRightInd w:val="0"/>
              <w:jc w:val="center"/>
              <w:rPr>
                <w:rFonts w:ascii="Times New Roman+FPEF" w:hAnsi="Times New Roman+FPEF" w:cs="Times New Roman+FPEF"/>
                <w:sz w:val="24"/>
                <w:szCs w:val="24"/>
              </w:rPr>
            </w:pPr>
            <w:r w:rsidRPr="00A5030E">
              <w:rPr>
                <w:rFonts w:ascii="Times New Roman+FPEF" w:hAnsi="Times New Roman+FPEF" w:cs="Times New Roman+FPEF"/>
                <w:sz w:val="24"/>
                <w:szCs w:val="24"/>
              </w:rPr>
              <w:t>Растворим</w:t>
            </w:r>
            <w:r>
              <w:rPr>
                <w:rFonts w:ascii="Times New Roman+FPEF" w:hAnsi="Times New Roman+FPEF" w:cs="Times New Roman+FPEF"/>
                <w:sz w:val="24"/>
                <w:szCs w:val="24"/>
              </w:rPr>
              <w:t xml:space="preserve">ая </w:t>
            </w:r>
            <w:r w:rsidRPr="00A5030E">
              <w:rPr>
                <w:rFonts w:ascii="Times New Roman+FPEF" w:hAnsi="Times New Roman+FPEF" w:cs="Times New Roman+FPEF"/>
                <w:sz w:val="24"/>
                <w:szCs w:val="24"/>
              </w:rPr>
              <w:t>Вязкость</w:t>
            </w:r>
            <w:r>
              <w:rPr>
                <w:rFonts w:ascii="Times New Roman+FPEF" w:hAnsi="Times New Roman+FPEF" w:cs="Times New Roman+FPEF"/>
                <w:sz w:val="24"/>
                <w:szCs w:val="24"/>
              </w:rPr>
              <w:t xml:space="preserve"> </w:t>
            </w:r>
            <w:r w:rsidRPr="00A5030E">
              <w:rPr>
                <w:rFonts w:ascii="Times New Roman+FPEF" w:hAnsi="Times New Roman+FPEF" w:cs="Times New Roman+FPEF"/>
                <w:sz w:val="24"/>
                <w:szCs w:val="24"/>
              </w:rPr>
              <w:t>(</w:t>
            </w:r>
            <w:r w:rsidR="002727AB">
              <w:rPr>
                <w:rFonts w:cs="Times New Roman+FPEF"/>
                <w:sz w:val="24"/>
                <w:szCs w:val="24"/>
              </w:rPr>
              <w:t xml:space="preserve">при </w:t>
            </w:r>
            <w:r w:rsidRPr="00A5030E">
              <w:rPr>
                <w:rFonts w:ascii="Times New Roman+FPEF" w:hAnsi="Times New Roman+FPEF" w:cs="Times New Roman+FPEF"/>
                <w:sz w:val="24"/>
                <w:szCs w:val="24"/>
              </w:rPr>
              <w:t>25</w:t>
            </w:r>
            <w:r w:rsidRPr="00A5030E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A5030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76315" w:rsidRPr="00A5030E" w:rsidRDefault="00176315" w:rsidP="00D25C10">
            <w:pPr>
              <w:autoSpaceDE w:val="0"/>
              <w:autoSpaceDN w:val="0"/>
              <w:adjustRightInd w:val="0"/>
              <w:jc w:val="center"/>
              <w:rPr>
                <w:rFonts w:ascii="Times New Roman+FPEF" w:hAnsi="Times New Roman+FPEF" w:cs="Times New Roman+FPEF"/>
                <w:sz w:val="24"/>
                <w:szCs w:val="24"/>
              </w:rPr>
            </w:pPr>
            <w:proofErr w:type="spellStart"/>
            <w:r w:rsidRPr="00FB62E0">
              <w:rPr>
                <w:rFonts w:ascii="Times New Roman+FPEF" w:hAnsi="Times New Roman+FPEF" w:cs="Times New Roman+FPEF"/>
                <w:sz w:val="24"/>
                <w:szCs w:val="24"/>
              </w:rPr>
              <w:t>Волатильность</w:t>
            </w:r>
            <w:proofErr w:type="spellEnd"/>
            <w:r w:rsidRPr="00FB62E0">
              <w:rPr>
                <w:rFonts w:ascii="Times New Roman+FPEF" w:hAnsi="Times New Roman+FPEF" w:cs="Times New Roman+FPEF"/>
                <w:sz w:val="24"/>
                <w:szCs w:val="24"/>
              </w:rPr>
              <w:t xml:space="preserve"> </w:t>
            </w:r>
            <w:r w:rsidR="002863AF">
              <w:rPr>
                <w:rFonts w:cs="Times New Roman+FPEF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B62E0">
              <w:rPr>
                <w:rFonts w:ascii="Times New Roman+FPEF" w:hAnsi="Times New Roman+FPEF" w:cs="Times New Roman+FPEF"/>
                <w:sz w:val="24"/>
                <w:szCs w:val="24"/>
              </w:rPr>
              <w:t>мас%</w:t>
            </w:r>
            <w:proofErr w:type="spellEnd"/>
            <w:r>
              <w:rPr>
                <w:rFonts w:ascii="Times New Roman+FPEF" w:hAnsi="Times New Roman+FPEF" w:cs="Times New Roman+FPEF"/>
                <w:sz w:val="24"/>
                <w:szCs w:val="24"/>
              </w:rPr>
              <w:t xml:space="preserve"> </w:t>
            </w:r>
            <w:r w:rsidRPr="00FB62E0">
              <w:rPr>
                <w:rFonts w:ascii="Times New Roman+FPEF" w:hAnsi="Times New Roman+FPEF" w:cs="Times New Roman+FPEF"/>
                <w:sz w:val="24"/>
                <w:szCs w:val="24"/>
              </w:rPr>
              <w:t>≤</w:t>
            </w:r>
            <w:r w:rsidRPr="00FB62E0">
              <w:rPr>
                <w:rFonts w:ascii="MS Mincho" w:eastAsia="MS Mincho" w:hAnsi="MS Mincho" w:cs="MS Mincho" w:hint="eastAsia"/>
                <w:sz w:val="24"/>
                <w:szCs w:val="24"/>
              </w:rPr>
              <w:t></w:t>
            </w:r>
          </w:p>
        </w:tc>
        <w:tc>
          <w:tcPr>
            <w:tcW w:w="1276" w:type="dxa"/>
          </w:tcPr>
          <w:p w:rsidR="00176315" w:rsidRPr="002863AF" w:rsidRDefault="00176315" w:rsidP="00D25C10">
            <w:pPr>
              <w:autoSpaceDE w:val="0"/>
              <w:autoSpaceDN w:val="0"/>
              <w:adjustRightInd w:val="0"/>
              <w:jc w:val="center"/>
              <w:rPr>
                <w:rFonts w:cs="Times New Roman+FPEF"/>
                <w:sz w:val="24"/>
                <w:szCs w:val="24"/>
              </w:rPr>
            </w:pPr>
            <w:r w:rsidRPr="00FB62E0">
              <w:rPr>
                <w:rFonts w:ascii="Times New Roman+FPEF" w:hAnsi="Times New Roman+FPEF" w:cs="Times New Roman+FPEF"/>
                <w:sz w:val="24"/>
                <w:szCs w:val="24"/>
              </w:rPr>
              <w:t>Цвет</w:t>
            </w:r>
            <w:r w:rsidR="002727AB">
              <w:rPr>
                <w:rFonts w:ascii="Times New Roman+FPEF" w:hAnsi="Times New Roman+FPEF" w:cs="Times New Roman+FPEF"/>
                <w:sz w:val="24"/>
                <w:szCs w:val="24"/>
              </w:rPr>
              <w:t xml:space="preserve"> </w:t>
            </w:r>
            <w:r w:rsidR="002727AB">
              <w:rPr>
                <w:rFonts w:cs="Times New Roman+FPEF"/>
                <w:sz w:val="24"/>
                <w:szCs w:val="24"/>
                <w:lang w:val="en-US"/>
              </w:rPr>
              <w:t>G</w:t>
            </w:r>
          </w:p>
          <w:p w:rsidR="00176315" w:rsidRPr="00FB62E0" w:rsidRDefault="00176315" w:rsidP="00D25C10">
            <w:pPr>
              <w:autoSpaceDE w:val="0"/>
              <w:autoSpaceDN w:val="0"/>
              <w:adjustRightInd w:val="0"/>
              <w:jc w:val="center"/>
              <w:rPr>
                <w:rFonts w:ascii="Times New Roman+FPEF" w:hAnsi="Times New Roman+FPEF" w:cs="Times New Roman+FPEF"/>
                <w:sz w:val="24"/>
                <w:szCs w:val="24"/>
              </w:rPr>
            </w:pPr>
            <w:r w:rsidRPr="00FB62E0">
              <w:rPr>
                <w:rFonts w:ascii="Times New Roman+FPEF" w:hAnsi="Times New Roman+FPEF" w:cs="Times New Roman+FPEF"/>
                <w:sz w:val="24"/>
                <w:szCs w:val="24"/>
              </w:rPr>
              <w:t>(</w:t>
            </w:r>
            <w:proofErr w:type="spellStart"/>
            <w:r w:rsidRPr="00FB62E0">
              <w:rPr>
                <w:rFonts w:ascii="Times New Roman+FPEF" w:hAnsi="Times New Roman+FPEF" w:cs="Times New Roman+FPEF"/>
                <w:sz w:val="24"/>
                <w:szCs w:val="24"/>
              </w:rPr>
              <w:t>Гарднер</w:t>
            </w:r>
            <w:proofErr w:type="spellEnd"/>
            <w:r w:rsidRPr="00FB62E0">
              <w:rPr>
                <w:rFonts w:ascii="Times New Roman+FPEF" w:hAnsi="Times New Roman+FPEF" w:cs="Times New Roman+FPEF"/>
                <w:sz w:val="24"/>
                <w:szCs w:val="24"/>
              </w:rPr>
              <w:t>)</w:t>
            </w:r>
          </w:p>
          <w:p w:rsidR="00176315" w:rsidRPr="00A5030E" w:rsidRDefault="00176315" w:rsidP="00D25C10">
            <w:pPr>
              <w:autoSpaceDE w:val="0"/>
              <w:autoSpaceDN w:val="0"/>
              <w:adjustRightInd w:val="0"/>
              <w:jc w:val="center"/>
              <w:rPr>
                <w:rFonts w:ascii="Times New Roman+FPEF" w:hAnsi="Times New Roman+FPEF" w:cs="Times New Roman+FPEF"/>
                <w:sz w:val="24"/>
                <w:szCs w:val="24"/>
              </w:rPr>
            </w:pPr>
            <w:r w:rsidRPr="00FB62E0">
              <w:rPr>
                <w:rFonts w:ascii="Times New Roman+FPEF" w:hAnsi="Times New Roman+FPEF" w:cs="Times New Roman+FPEF"/>
                <w:sz w:val="24"/>
                <w:szCs w:val="24"/>
              </w:rPr>
              <w:t>≤</w:t>
            </w:r>
          </w:p>
        </w:tc>
      </w:tr>
      <w:tr w:rsidR="00176315" w:rsidRPr="00FB62E0" w:rsidTr="002863AF">
        <w:tc>
          <w:tcPr>
            <w:tcW w:w="1135" w:type="dxa"/>
          </w:tcPr>
          <w:p w:rsidR="00176315" w:rsidRPr="002863AF" w:rsidRDefault="002863AF" w:rsidP="002863AF">
            <w:pPr>
              <w:autoSpaceDE w:val="0"/>
              <w:autoSpaceDN w:val="0"/>
              <w:adjustRightInd w:val="0"/>
              <w:jc w:val="center"/>
              <w:rPr>
                <w:rFonts w:cs="Times New Roman+FPEF"/>
                <w:sz w:val="24"/>
                <w:szCs w:val="24"/>
              </w:rPr>
            </w:pPr>
            <w:r>
              <w:rPr>
                <w:rFonts w:cs="Times New Roman+FPEF"/>
                <w:sz w:val="24"/>
                <w:szCs w:val="24"/>
                <w:lang w:val="en-US"/>
              </w:rPr>
              <w:t>CYD</w:t>
            </w:r>
            <w:r w:rsidRPr="002863AF">
              <w:rPr>
                <w:rFonts w:cs="Times New Roman+FPEF"/>
                <w:sz w:val="24"/>
                <w:szCs w:val="24"/>
              </w:rPr>
              <w:t xml:space="preserve"> </w:t>
            </w:r>
            <w:r w:rsidR="00176315" w:rsidRPr="002863AF">
              <w:rPr>
                <w:rFonts w:cs="Times New Roman+FPEF"/>
                <w:sz w:val="24"/>
                <w:szCs w:val="24"/>
              </w:rPr>
              <w:t>-128</w:t>
            </w:r>
          </w:p>
        </w:tc>
        <w:tc>
          <w:tcPr>
            <w:tcW w:w="1843" w:type="dxa"/>
          </w:tcPr>
          <w:p w:rsidR="00176315" w:rsidRPr="002863AF" w:rsidRDefault="00176315" w:rsidP="00D25C10">
            <w:pPr>
              <w:autoSpaceDE w:val="0"/>
              <w:autoSpaceDN w:val="0"/>
              <w:adjustRightInd w:val="0"/>
              <w:jc w:val="center"/>
              <w:rPr>
                <w:rFonts w:cs="Times New Roman+FPEF"/>
                <w:sz w:val="24"/>
                <w:szCs w:val="24"/>
              </w:rPr>
            </w:pPr>
            <w:r w:rsidRPr="002863AF">
              <w:rPr>
                <w:rFonts w:cs="Times New Roman+FPEF"/>
                <w:sz w:val="24"/>
                <w:szCs w:val="24"/>
              </w:rPr>
              <w:t>184 - 194</w:t>
            </w:r>
          </w:p>
        </w:tc>
        <w:tc>
          <w:tcPr>
            <w:tcW w:w="2409" w:type="dxa"/>
          </w:tcPr>
          <w:p w:rsidR="00176315" w:rsidRPr="002863AF" w:rsidRDefault="00176315" w:rsidP="00D25C10">
            <w:pPr>
              <w:autoSpaceDE w:val="0"/>
              <w:autoSpaceDN w:val="0"/>
              <w:adjustRightInd w:val="0"/>
              <w:jc w:val="center"/>
              <w:rPr>
                <w:rFonts w:cs="Times New Roman+FPEF"/>
                <w:sz w:val="24"/>
                <w:szCs w:val="24"/>
              </w:rPr>
            </w:pPr>
            <w:r w:rsidRPr="002863AF">
              <w:rPr>
                <w:rFonts w:cs="Times New Roman+FPEF"/>
                <w:sz w:val="24"/>
                <w:szCs w:val="24"/>
              </w:rPr>
              <w:t>0.1</w:t>
            </w:r>
          </w:p>
        </w:tc>
        <w:tc>
          <w:tcPr>
            <w:tcW w:w="1701" w:type="dxa"/>
          </w:tcPr>
          <w:p w:rsidR="00176315" w:rsidRPr="002863AF" w:rsidRDefault="00176315" w:rsidP="00D25C10">
            <w:pPr>
              <w:autoSpaceDE w:val="0"/>
              <w:autoSpaceDN w:val="0"/>
              <w:adjustRightInd w:val="0"/>
              <w:jc w:val="center"/>
              <w:rPr>
                <w:rFonts w:cs="Times New Roman+FPEF"/>
                <w:sz w:val="24"/>
                <w:szCs w:val="24"/>
              </w:rPr>
            </w:pPr>
            <w:r w:rsidRPr="002863AF">
              <w:rPr>
                <w:rFonts w:cs="Times New Roman+FPEF"/>
                <w:sz w:val="24"/>
                <w:szCs w:val="24"/>
              </w:rPr>
              <w:t>11000</w:t>
            </w:r>
            <w:r w:rsidR="002727AB">
              <w:rPr>
                <w:rFonts w:cs="Times New Roman+FPEF"/>
                <w:sz w:val="24"/>
                <w:szCs w:val="24"/>
              </w:rPr>
              <w:t xml:space="preserve"> </w:t>
            </w:r>
            <w:r w:rsidRPr="002863AF">
              <w:rPr>
                <w:rFonts w:cs="Times New Roman+FPEF"/>
                <w:sz w:val="24"/>
                <w:szCs w:val="24"/>
              </w:rPr>
              <w:t>-</w:t>
            </w:r>
            <w:r w:rsidR="002727AB">
              <w:rPr>
                <w:rFonts w:cs="Times New Roman+FPEF"/>
                <w:sz w:val="24"/>
                <w:szCs w:val="24"/>
              </w:rPr>
              <w:t xml:space="preserve"> </w:t>
            </w:r>
            <w:r w:rsidRPr="002863AF">
              <w:rPr>
                <w:rFonts w:cs="Times New Roman+FPEF"/>
                <w:sz w:val="24"/>
                <w:szCs w:val="24"/>
              </w:rPr>
              <w:t>14000</w:t>
            </w:r>
          </w:p>
        </w:tc>
        <w:tc>
          <w:tcPr>
            <w:tcW w:w="1985" w:type="dxa"/>
          </w:tcPr>
          <w:p w:rsidR="00176315" w:rsidRPr="002863AF" w:rsidRDefault="00176315" w:rsidP="00D25C10">
            <w:pPr>
              <w:autoSpaceDE w:val="0"/>
              <w:autoSpaceDN w:val="0"/>
              <w:adjustRightInd w:val="0"/>
              <w:jc w:val="center"/>
              <w:rPr>
                <w:rFonts w:cs="Times New Roman+FPEF"/>
                <w:sz w:val="24"/>
                <w:szCs w:val="24"/>
              </w:rPr>
            </w:pPr>
            <w:r w:rsidRPr="002863AF">
              <w:rPr>
                <w:rFonts w:cs="Times New Roman+FPEF"/>
                <w:sz w:val="24"/>
                <w:szCs w:val="24"/>
              </w:rPr>
              <w:t>0.2</w:t>
            </w:r>
          </w:p>
        </w:tc>
        <w:tc>
          <w:tcPr>
            <w:tcW w:w="1276" w:type="dxa"/>
          </w:tcPr>
          <w:p w:rsidR="00176315" w:rsidRPr="002863AF" w:rsidRDefault="00176315" w:rsidP="00D25C10">
            <w:pPr>
              <w:autoSpaceDE w:val="0"/>
              <w:autoSpaceDN w:val="0"/>
              <w:adjustRightInd w:val="0"/>
              <w:jc w:val="center"/>
              <w:rPr>
                <w:rFonts w:cs="Times New Roman+FPEF"/>
                <w:sz w:val="24"/>
                <w:szCs w:val="24"/>
              </w:rPr>
            </w:pPr>
            <w:r w:rsidRPr="002863AF">
              <w:rPr>
                <w:rFonts w:cs="Times New Roman+FPEF"/>
                <w:sz w:val="24"/>
                <w:szCs w:val="24"/>
              </w:rPr>
              <w:t>0.5</w:t>
            </w:r>
          </w:p>
        </w:tc>
      </w:tr>
    </w:tbl>
    <w:p w:rsidR="00176315" w:rsidRDefault="00176315" w:rsidP="00176315">
      <w:pPr>
        <w:autoSpaceDE w:val="0"/>
        <w:autoSpaceDN w:val="0"/>
        <w:adjustRightInd w:val="0"/>
        <w:rPr>
          <w:rFonts w:ascii="Times New Roman Bold+FPEF" w:hAnsi="Times New Roman Bold+FPEF" w:cs="Times New Roman Bold+FPEF"/>
          <w:b/>
          <w:bCs/>
          <w:sz w:val="30"/>
          <w:szCs w:val="30"/>
        </w:rPr>
      </w:pPr>
    </w:p>
    <w:p w:rsidR="002727AB" w:rsidRPr="00942359" w:rsidRDefault="00176315" w:rsidP="001763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942359"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="00942359" w:rsidRPr="009423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727AB" w:rsidRPr="00942359">
        <w:rPr>
          <w:rFonts w:ascii="Times New Roman" w:hAnsi="Times New Roman" w:cs="Times New Roman"/>
          <w:b/>
          <w:bCs/>
          <w:sz w:val="32"/>
          <w:szCs w:val="32"/>
        </w:rPr>
        <w:t>Область применения</w:t>
      </w:r>
      <w:r w:rsidRPr="009423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42359">
        <w:rPr>
          <w:rFonts w:ascii="Times New Roman" w:hAnsi="Times New Roman" w:cs="Times New Roman"/>
          <w:b/>
          <w:bCs/>
          <w:sz w:val="32"/>
          <w:szCs w:val="32"/>
          <w:lang w:val="en-US"/>
        </w:rPr>
        <w:t>CYD</w:t>
      </w:r>
      <w:r w:rsidRPr="00942359">
        <w:rPr>
          <w:rFonts w:ascii="Times New Roman" w:hAnsi="Times New Roman" w:cs="Times New Roman"/>
          <w:b/>
          <w:bCs/>
          <w:sz w:val="32"/>
          <w:szCs w:val="32"/>
        </w:rPr>
        <w:t>-128</w:t>
      </w:r>
    </w:p>
    <w:p w:rsidR="002863AF" w:rsidRPr="00942359" w:rsidRDefault="002863AF" w:rsidP="00176315">
      <w:pPr>
        <w:autoSpaceDE w:val="0"/>
        <w:autoSpaceDN w:val="0"/>
        <w:adjustRightInd w:val="0"/>
        <w:rPr>
          <w:rFonts w:ascii="Times New Roman Bold+FPEF" w:hAnsi="Times New Roman Bold+FPEF" w:cs="Times New Roman Bold+FPEF"/>
          <w:b/>
          <w:bCs/>
          <w:sz w:val="24"/>
          <w:szCs w:val="24"/>
        </w:rPr>
      </w:pPr>
    </w:p>
    <w:p w:rsidR="00176315" w:rsidRPr="00942359" w:rsidRDefault="00176315" w:rsidP="002863AF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 </w:t>
      </w:r>
      <w:r w:rsidR="00A76A0C" w:rsidRPr="00942359">
        <w:rPr>
          <w:rFonts w:ascii="Times New Roman" w:hAnsi="Times New Roman" w:cs="Times New Roman"/>
          <w:color w:val="000000" w:themeColor="text1"/>
          <w:sz w:val="24"/>
          <w:szCs w:val="24"/>
        </w:rPr>
        <w:t>Лакокрасочное Направление: Внешние отвердевающие покрытия</w:t>
      </w:r>
      <w:r w:rsidR="00DC0BFB" w:rsidRPr="0094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BFB" w:rsidRPr="00942359">
        <w:rPr>
          <w:rFonts w:ascii="Times New Roman" w:hAnsi="Times New Roman" w:cs="Times New Roman"/>
          <w:color w:val="000000" w:themeColor="text1"/>
          <w:sz w:val="24"/>
          <w:szCs w:val="24"/>
        </w:rPr>
        <w:t>Электро</w:t>
      </w:r>
      <w:r w:rsidRPr="00942359">
        <w:rPr>
          <w:rFonts w:ascii="Times New Roman" w:hAnsi="Times New Roman" w:cs="Times New Roman"/>
          <w:color w:val="000000" w:themeColor="text1"/>
          <w:sz w:val="24"/>
          <w:szCs w:val="24"/>
        </w:rPr>
        <w:t>осажденные</w:t>
      </w:r>
      <w:proofErr w:type="spellEnd"/>
      <w:r w:rsidRPr="0094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покрытия,  Прозрачные покрытия, Антикоррозийные покрытия.</w:t>
      </w:r>
    </w:p>
    <w:p w:rsidR="00A76A0C" w:rsidRPr="00942359" w:rsidRDefault="00A76A0C" w:rsidP="002727AB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315" w:rsidRPr="00942359" w:rsidRDefault="00A76A0C" w:rsidP="002863AF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359">
        <w:rPr>
          <w:rFonts w:ascii="Times New Roman" w:hAnsi="Times New Roman" w:cs="Times New Roman"/>
          <w:color w:val="000000" w:themeColor="text1"/>
          <w:sz w:val="24"/>
          <w:szCs w:val="24"/>
        </w:rPr>
        <w:t>3.2 Электротехническое направление</w:t>
      </w:r>
      <w:r w:rsidR="00176315" w:rsidRPr="0094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942359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 изделий методом литья</w:t>
      </w:r>
      <w:r w:rsidR="00176315" w:rsidRPr="00942359">
        <w:rPr>
          <w:rFonts w:ascii="Times New Roman" w:hAnsi="Times New Roman" w:cs="Times New Roman"/>
          <w:color w:val="000000" w:themeColor="text1"/>
          <w:sz w:val="24"/>
          <w:szCs w:val="24"/>
        </w:rPr>
        <w:t>, пог</w:t>
      </w:r>
      <w:r w:rsidRPr="00942359">
        <w:rPr>
          <w:rFonts w:ascii="Times New Roman" w:hAnsi="Times New Roman" w:cs="Times New Roman"/>
          <w:color w:val="000000" w:themeColor="text1"/>
          <w:sz w:val="24"/>
          <w:szCs w:val="24"/>
        </w:rPr>
        <w:t>ружения, инкапсуляции, производство изоляционных покрытий конденсаторов и резисторов</w:t>
      </w:r>
      <w:r w:rsidR="00176315" w:rsidRPr="009423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6A0C" w:rsidRPr="00942359" w:rsidRDefault="00A76A0C" w:rsidP="002727AB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315" w:rsidRPr="00942359" w:rsidRDefault="00176315" w:rsidP="002863AF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 </w:t>
      </w:r>
      <w:r w:rsidR="002727AB" w:rsidRPr="0094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</w:t>
      </w:r>
      <w:r w:rsidR="002727AB" w:rsidRPr="00942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гражданское строительство: </w:t>
      </w:r>
      <w:r w:rsidR="002727AB" w:rsidRPr="00942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компонента заливочных и пропиточных компаундов</w:t>
      </w:r>
      <w:r w:rsidR="00E467D0" w:rsidRPr="00942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</w:t>
      </w:r>
      <w:r w:rsidR="002727AB" w:rsidRPr="00942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</w:t>
      </w:r>
      <w:r w:rsidR="00E467D0" w:rsidRPr="00942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мазывания</w:t>
      </w:r>
      <w:r w:rsidR="002727AB" w:rsidRPr="00942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бетонных конструкций, водоне</w:t>
      </w:r>
      <w:r w:rsidR="00E467D0" w:rsidRPr="00942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проницаемых покрытий</w:t>
      </w:r>
      <w:r w:rsidR="002727AB" w:rsidRPr="00942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467D0" w:rsidRPr="00942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</w:t>
      </w:r>
      <w:r w:rsidR="002727AB" w:rsidRPr="00942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анти</w:t>
      </w:r>
      <w:r w:rsidR="002727AB" w:rsidRPr="00942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</w:r>
      <w:r w:rsidR="00E467D0" w:rsidRPr="00942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коррозионных дорожных покрытий</w:t>
      </w:r>
      <w:r w:rsidR="002727AB" w:rsidRPr="00942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ремонт соединений, цементирующий материал.</w:t>
      </w:r>
    </w:p>
    <w:p w:rsidR="00A76A0C" w:rsidRPr="00942359" w:rsidRDefault="00A76A0C" w:rsidP="002727AB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315" w:rsidRPr="00942359" w:rsidRDefault="002727AB" w:rsidP="002863AF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359">
        <w:rPr>
          <w:rFonts w:ascii="Times New Roman" w:hAnsi="Times New Roman" w:cs="Times New Roman"/>
          <w:color w:val="000000" w:themeColor="text1"/>
          <w:sz w:val="24"/>
          <w:szCs w:val="24"/>
        </w:rPr>
        <w:t>3.4 Клеевое направление</w:t>
      </w:r>
      <w:r w:rsidR="00176315" w:rsidRPr="0094235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4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качестве компонента заливочных и пропиточных компаундов для металлических, стеклопластиковых, деревянных и каменных клеев</w:t>
      </w:r>
      <w:r w:rsidR="00176315" w:rsidRPr="009423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6315" w:rsidRDefault="00176315" w:rsidP="00176315">
      <w:pPr>
        <w:autoSpaceDE w:val="0"/>
        <w:autoSpaceDN w:val="0"/>
        <w:adjustRightInd w:val="0"/>
        <w:rPr>
          <w:rFonts w:ascii="Times New Roman Bold+FPEF" w:hAnsi="Times New Roman Bold+FPEF" w:cs="Times New Roman Bold+FPEF"/>
          <w:b/>
          <w:bCs/>
          <w:sz w:val="30"/>
          <w:szCs w:val="30"/>
        </w:rPr>
      </w:pPr>
    </w:p>
    <w:p w:rsidR="00176315" w:rsidRPr="00942359" w:rsidRDefault="00176315" w:rsidP="001763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42359"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r w:rsidR="00942359" w:rsidRPr="009423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42359">
        <w:rPr>
          <w:rFonts w:ascii="Times New Roman" w:hAnsi="Times New Roman" w:cs="Times New Roman"/>
          <w:b/>
          <w:bCs/>
          <w:sz w:val="32"/>
          <w:szCs w:val="32"/>
        </w:rPr>
        <w:t>Упаковка</w:t>
      </w:r>
    </w:p>
    <w:p w:rsidR="002863AF" w:rsidRDefault="002863AF" w:rsidP="00176315">
      <w:pPr>
        <w:autoSpaceDE w:val="0"/>
        <w:autoSpaceDN w:val="0"/>
        <w:adjustRightInd w:val="0"/>
        <w:rPr>
          <w:rFonts w:ascii="Times New Roman+FPEF" w:hAnsi="Times New Roman+FPEF" w:cs="Times New Roman+FPEF"/>
          <w:sz w:val="24"/>
          <w:szCs w:val="24"/>
        </w:rPr>
      </w:pPr>
    </w:p>
    <w:p w:rsidR="00176315" w:rsidRDefault="00176315" w:rsidP="00176315">
      <w:pPr>
        <w:autoSpaceDE w:val="0"/>
        <w:autoSpaceDN w:val="0"/>
        <w:adjustRightInd w:val="0"/>
        <w:rPr>
          <w:rFonts w:cs="Times New Roman+FPEF"/>
          <w:sz w:val="24"/>
          <w:szCs w:val="24"/>
          <w:lang w:val="en-US"/>
        </w:rPr>
      </w:pPr>
      <w:r w:rsidRPr="00D976C5">
        <w:rPr>
          <w:rFonts w:ascii="Times New Roman+FPEF" w:hAnsi="Times New Roman+FPEF" w:cs="Times New Roman+FPEF"/>
          <w:sz w:val="24"/>
          <w:szCs w:val="24"/>
        </w:rPr>
        <w:t xml:space="preserve">230 </w:t>
      </w:r>
      <w:r>
        <w:rPr>
          <w:rFonts w:ascii="Times New Roman+FPEF" w:hAnsi="Times New Roman+FPEF" w:cs="Times New Roman+FPEF"/>
          <w:sz w:val="24"/>
          <w:szCs w:val="24"/>
        </w:rPr>
        <w:t>кг металлическая бочка</w:t>
      </w:r>
      <w:r w:rsidRPr="00D976C5">
        <w:rPr>
          <w:rFonts w:ascii="Times New Roman+FPEF" w:hAnsi="Times New Roman+FPEF" w:cs="Times New Roman+FPEF"/>
          <w:sz w:val="24"/>
          <w:szCs w:val="24"/>
        </w:rPr>
        <w:t xml:space="preserve"> (</w:t>
      </w:r>
      <w:r>
        <w:rPr>
          <w:rFonts w:ascii="Times New Roman+FPEF" w:hAnsi="Times New Roman+FPEF" w:cs="Times New Roman+FPEF"/>
          <w:sz w:val="24"/>
          <w:szCs w:val="24"/>
        </w:rPr>
        <w:t>нетто</w:t>
      </w:r>
      <w:r w:rsidRPr="00D976C5">
        <w:rPr>
          <w:rFonts w:ascii="Times New Roman+FPEF" w:hAnsi="Times New Roman+FPEF" w:cs="Times New Roman+FPEF"/>
          <w:sz w:val="24"/>
          <w:szCs w:val="24"/>
        </w:rPr>
        <w:t>)</w:t>
      </w:r>
    </w:p>
    <w:p w:rsidR="002863AF" w:rsidRDefault="002863AF" w:rsidP="00176315">
      <w:pPr>
        <w:autoSpaceDE w:val="0"/>
        <w:autoSpaceDN w:val="0"/>
        <w:adjustRightInd w:val="0"/>
        <w:rPr>
          <w:rFonts w:cs="Times New Roman+FPEF"/>
          <w:sz w:val="24"/>
          <w:szCs w:val="24"/>
          <w:lang w:val="en-US"/>
        </w:rPr>
      </w:pPr>
    </w:p>
    <w:p w:rsidR="00942359" w:rsidRPr="00942359" w:rsidRDefault="002863AF" w:rsidP="002863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942359">
        <w:rPr>
          <w:rFonts w:ascii="Times New Roman" w:hAnsi="Times New Roman" w:cs="Times New Roman"/>
          <w:b/>
          <w:bCs/>
          <w:sz w:val="32"/>
          <w:szCs w:val="32"/>
          <w:lang w:val="en-US"/>
        </w:rPr>
        <w:t>5</w:t>
      </w:r>
      <w:r w:rsidRPr="00942359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942359" w:rsidRPr="009423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42359">
        <w:rPr>
          <w:rFonts w:ascii="Times New Roman" w:hAnsi="Times New Roman" w:cs="Times New Roman"/>
          <w:b/>
          <w:bCs/>
          <w:sz w:val="32"/>
          <w:szCs w:val="32"/>
        </w:rPr>
        <w:t>Склады</w:t>
      </w:r>
    </w:p>
    <w:p w:rsidR="00942359" w:rsidRDefault="00942359" w:rsidP="002863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2359" w:rsidRPr="00942359" w:rsidRDefault="00942359" w:rsidP="002863A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42359">
        <w:rPr>
          <w:rFonts w:ascii="Times New Roman" w:hAnsi="Times New Roman" w:cs="Times New Roman"/>
          <w:bCs/>
          <w:sz w:val="24"/>
          <w:szCs w:val="24"/>
        </w:rPr>
        <w:t>Москва,  Санкт – Петербург.</w:t>
      </w:r>
    </w:p>
    <w:p w:rsidR="002863AF" w:rsidRPr="002863AF" w:rsidRDefault="002863AF" w:rsidP="00176315">
      <w:pPr>
        <w:autoSpaceDE w:val="0"/>
        <w:autoSpaceDN w:val="0"/>
        <w:adjustRightInd w:val="0"/>
        <w:rPr>
          <w:rFonts w:cs="Times New Roman+FPEF"/>
          <w:sz w:val="24"/>
          <w:szCs w:val="24"/>
        </w:rPr>
      </w:pPr>
    </w:p>
    <w:p w:rsidR="00D25C10" w:rsidRPr="004856C8" w:rsidRDefault="00D25C10" w:rsidP="00176315">
      <w:pPr>
        <w:rPr>
          <w:rFonts w:ascii="Times New Roman+FPEF" w:hAnsi="Times New Roman+FPEF" w:cs="Times New Roman+FPEF"/>
          <w:sz w:val="24"/>
          <w:szCs w:val="24"/>
        </w:rPr>
      </w:pPr>
    </w:p>
    <w:sectPr w:rsidR="00D25C10" w:rsidRPr="004856C8" w:rsidSect="00D25C10">
      <w:headerReference w:type="even" r:id="rId8"/>
      <w:headerReference w:type="default" r:id="rId9"/>
      <w:headerReference w:type="first" r:id="rId10"/>
      <w:pgSz w:w="11906" w:h="16838"/>
      <w:pgMar w:top="1415" w:right="707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0B" w:rsidRDefault="0017620B" w:rsidP="00C67761">
      <w:r>
        <w:separator/>
      </w:r>
    </w:p>
  </w:endnote>
  <w:endnote w:type="continuationSeparator" w:id="0">
    <w:p w:rsidR="0017620B" w:rsidRDefault="0017620B" w:rsidP="00C67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0B" w:rsidRDefault="0017620B" w:rsidP="00C67761">
      <w:r>
        <w:separator/>
      </w:r>
    </w:p>
  </w:footnote>
  <w:footnote w:type="continuationSeparator" w:id="0">
    <w:p w:rsidR="0017620B" w:rsidRDefault="0017620B" w:rsidP="00C67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4D" w:rsidRDefault="00D26B2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6219" o:spid="_x0000_s4104" type="#_x0000_t75" style="position:absolute;margin-left:0;margin-top:0;width:488.95pt;height:295.4pt;z-index:-251657216;mso-position-horizontal:center;mso-position-horizontal-relative:margin;mso-position-vertical:center;mso-position-vertical-relative:margin" o:allowincell="f">
          <v:imagedata r:id="rId1" o:title="AlterCHem-logo01 фон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61" w:rsidRPr="00556B9A" w:rsidRDefault="00D26B2A" w:rsidP="00C67761">
    <w:pPr>
      <w:rPr>
        <w:rFonts w:ascii="Bookman Old Style" w:eastAsia="Times New Roman" w:hAnsi="Bookman Old Style" w:cs="Times New Roman"/>
        <w:b/>
        <w:sz w:val="36"/>
        <w:szCs w:val="36"/>
        <w:lang w:eastAsia="ru-RU"/>
      </w:rPr>
    </w:pPr>
    <w:r>
      <w:rPr>
        <w:rFonts w:ascii="Bookman Old Style" w:eastAsia="Times New Roman" w:hAnsi="Bookman Old Style" w:cs="Times New Roman"/>
        <w:b/>
        <w:noProof/>
        <w:sz w:val="36"/>
        <w:szCs w:val="3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6220" o:spid="_x0000_s4105" type="#_x0000_t75" style="position:absolute;margin-left:0;margin-top:0;width:488.95pt;height:295.4pt;z-index:-251656192;mso-position-horizontal:center;mso-position-horizontal-relative:margin;mso-position-vertical:center;mso-position-vertical-relative:margin" o:allowincell="f">
          <v:imagedata r:id="rId1" o:title="AlterCHem-logo01 фон" gain="19661f" blacklevel="22938f"/>
          <w10:wrap anchorx="margin" anchory="margin"/>
        </v:shape>
      </w:pict>
    </w:r>
    <w:r w:rsidR="00C67761" w:rsidRPr="00C67761">
      <w:rPr>
        <w:rFonts w:ascii="Bookman Old Style" w:eastAsia="Times New Roman" w:hAnsi="Bookman Old Style" w:cs="Times New Roman"/>
        <w:b/>
        <w:noProof/>
        <w:sz w:val="36"/>
        <w:szCs w:val="36"/>
        <w:lang w:eastAsia="ru-RU"/>
      </w:rPr>
      <w:drawing>
        <wp:inline distT="0" distB="0" distL="0" distR="0">
          <wp:extent cx="781050" cy="483880"/>
          <wp:effectExtent l="0" t="0" r="0" b="0"/>
          <wp:docPr id="20" name="Рисунок 20" descr="F:\alter\Оформление_Сайт\AlterCHem-log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lter\Оформление_Сайт\AlterCHem-logo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05" cy="509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3EFE">
      <w:rPr>
        <w:rFonts w:ascii="Bookman Old Style" w:eastAsia="Times New Roman" w:hAnsi="Bookman Old Style" w:cs="Times New Roman"/>
        <w:b/>
        <w:sz w:val="36"/>
        <w:szCs w:val="36"/>
        <w:lang w:eastAsia="ru-RU"/>
      </w:rPr>
      <w:t xml:space="preserve">               </w:t>
    </w:r>
    <w:r w:rsidR="00C67761" w:rsidRPr="00556B9A">
      <w:rPr>
        <w:rFonts w:ascii="Bookman Old Style" w:eastAsia="Times New Roman" w:hAnsi="Bookman Old Style" w:cs="Times New Roman"/>
        <w:b/>
        <w:sz w:val="36"/>
        <w:szCs w:val="36"/>
        <w:lang w:eastAsia="ru-RU"/>
      </w:rPr>
      <w:t>ООО "АЛЬТЕРХИМ"</w:t>
    </w:r>
  </w:p>
  <w:p w:rsidR="00C67761" w:rsidRPr="00556B9A" w:rsidRDefault="00BF22CE" w:rsidP="00C67761">
    <w:pPr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>ИНН7721300645 КПП772</w:t>
    </w:r>
    <w:r w:rsidRPr="00BF22CE">
      <w:rPr>
        <w:rFonts w:ascii="Times New Roman" w:eastAsia="Times New Roman" w:hAnsi="Times New Roman" w:cs="Times New Roman"/>
        <w:sz w:val="28"/>
        <w:szCs w:val="28"/>
        <w:lang w:eastAsia="ru-RU"/>
      </w:rPr>
      <w:t>4</w:t>
    </w:r>
    <w:r w:rsidR="00C67761" w:rsidRPr="00556B9A">
      <w:rPr>
        <w:rFonts w:ascii="Times New Roman" w:eastAsia="Times New Roman" w:hAnsi="Times New Roman" w:cs="Times New Roman"/>
        <w:sz w:val="28"/>
        <w:szCs w:val="28"/>
        <w:lang w:eastAsia="ru-RU"/>
      </w:rPr>
      <w:t>01001</w:t>
    </w:r>
  </w:p>
  <w:p w:rsidR="00C67761" w:rsidRPr="00BF22CE" w:rsidRDefault="00BF22CE" w:rsidP="00C67761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BF22CE">
      <w:rPr>
        <w:rFonts w:ascii="Times New Roman" w:hAnsi="Times New Roman" w:cs="Times New Roman"/>
        <w:b/>
        <w:color w:val="000000"/>
        <w:sz w:val="28"/>
        <w:szCs w:val="28"/>
      </w:rPr>
      <w:t>117405</w:t>
    </w:r>
    <w:r w:rsidR="00C67761" w:rsidRPr="0087467F">
      <w:rPr>
        <w:rFonts w:ascii="Times New Roman" w:hAnsi="Times New Roman" w:cs="Times New Roman"/>
        <w:b/>
        <w:color w:val="000000"/>
        <w:sz w:val="28"/>
        <w:szCs w:val="28"/>
      </w:rPr>
      <w:t xml:space="preserve">, </w:t>
    </w:r>
    <w:r w:rsidR="00C67761">
      <w:rPr>
        <w:rFonts w:ascii="Times New Roman" w:hAnsi="Times New Roman" w:cs="Times New Roman"/>
        <w:b/>
        <w:color w:val="000000"/>
        <w:sz w:val="28"/>
        <w:szCs w:val="28"/>
      </w:rPr>
      <w:t xml:space="preserve">г. Москва, </w:t>
    </w:r>
    <w:r w:rsidRPr="00BF22CE">
      <w:rPr>
        <w:rFonts w:ascii="Times New Roman" w:hAnsi="Times New Roman" w:cs="Times New Roman"/>
        <w:b/>
        <w:color w:val="000000"/>
        <w:sz w:val="28"/>
        <w:szCs w:val="28"/>
      </w:rPr>
      <w:t>ул</w:t>
    </w:r>
    <w:r>
      <w:rPr>
        <w:rFonts w:ascii="Times New Roman" w:hAnsi="Times New Roman" w:cs="Times New Roman"/>
        <w:b/>
        <w:color w:val="000000"/>
        <w:sz w:val="28"/>
        <w:szCs w:val="28"/>
      </w:rPr>
      <w:t>ица</w:t>
    </w:r>
    <w:r w:rsidRPr="00BF22CE">
      <w:rPr>
        <w:rFonts w:ascii="Times New Roman" w:hAnsi="Times New Roman" w:cs="Times New Roman"/>
        <w:b/>
        <w:color w:val="000000"/>
        <w:sz w:val="28"/>
        <w:szCs w:val="28"/>
      </w:rPr>
      <w:t xml:space="preserve"> Дорожная</w:t>
    </w:r>
    <w:r>
      <w:rPr>
        <w:rFonts w:ascii="Times New Roman" w:hAnsi="Times New Roman" w:cs="Times New Roman"/>
        <w:b/>
        <w:color w:val="000000"/>
        <w:sz w:val="28"/>
        <w:szCs w:val="28"/>
      </w:rPr>
      <w:t>, дом 60Б, этаж 4 офис 442</w:t>
    </w:r>
  </w:p>
  <w:p w:rsidR="00C67761" w:rsidRPr="0087467F" w:rsidRDefault="00C67761" w:rsidP="00C67761">
    <w:pPr>
      <w:rPr>
        <w:rFonts w:ascii="Times New Roman" w:hAnsi="Times New Roman" w:cs="Times New Roman"/>
        <w:b/>
        <w:sz w:val="28"/>
        <w:szCs w:val="28"/>
      </w:rPr>
    </w:pPr>
  </w:p>
  <w:p w:rsidR="00C67761" w:rsidRDefault="00C67761" w:rsidP="00C67761">
    <w:pPr>
      <w:pStyle w:val="a5"/>
      <w:tabs>
        <w:tab w:val="clear" w:pos="4677"/>
        <w:tab w:val="clear" w:pos="9355"/>
        <w:tab w:val="left" w:pos="249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4D" w:rsidRDefault="00D26B2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6218" o:spid="_x0000_s4103" type="#_x0000_t75" style="position:absolute;margin-left:0;margin-top:0;width:488.95pt;height:295.4pt;z-index:-251658240;mso-position-horizontal:center;mso-position-horizontal-relative:margin;mso-position-vertical:center;mso-position-vertical-relative:margin" o:allowincell="f">
          <v:imagedata r:id="rId1" o:title="AlterCHem-logo01 фон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02E"/>
    <w:multiLevelType w:val="hybridMultilevel"/>
    <w:tmpl w:val="6A547950"/>
    <w:lvl w:ilvl="0" w:tplc="92A42C24">
      <w:start w:val="1"/>
      <w:numFmt w:val="decimal"/>
      <w:lvlText w:val="%1."/>
      <w:lvlJc w:val="left"/>
      <w:pPr>
        <w:ind w:left="532" w:hanging="390"/>
      </w:pPr>
      <w:rPr>
        <w:rFonts w:ascii="Times New Roman+FPEF" w:hAnsi="Times New Roman+FPEF" w:cs="Times New Roman+FPEF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A61DD7"/>
    <w:multiLevelType w:val="multilevel"/>
    <w:tmpl w:val="4C22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4191"/>
    <w:rsid w:val="000D7641"/>
    <w:rsid w:val="000E1FFF"/>
    <w:rsid w:val="0017620B"/>
    <w:rsid w:val="00176315"/>
    <w:rsid w:val="00184191"/>
    <w:rsid w:val="00185C9C"/>
    <w:rsid w:val="001D57DB"/>
    <w:rsid w:val="001E4384"/>
    <w:rsid w:val="002727AB"/>
    <w:rsid w:val="002863AF"/>
    <w:rsid w:val="002D5234"/>
    <w:rsid w:val="00310895"/>
    <w:rsid w:val="00320668"/>
    <w:rsid w:val="00362D34"/>
    <w:rsid w:val="00366EF4"/>
    <w:rsid w:val="00392330"/>
    <w:rsid w:val="003A73D1"/>
    <w:rsid w:val="003A7937"/>
    <w:rsid w:val="003C5140"/>
    <w:rsid w:val="004235F2"/>
    <w:rsid w:val="004856C8"/>
    <w:rsid w:val="00493FC3"/>
    <w:rsid w:val="004A042C"/>
    <w:rsid w:val="004D3EFE"/>
    <w:rsid w:val="005060DC"/>
    <w:rsid w:val="00556B9A"/>
    <w:rsid w:val="005707B2"/>
    <w:rsid w:val="0058129D"/>
    <w:rsid w:val="005E29F7"/>
    <w:rsid w:val="006223EE"/>
    <w:rsid w:val="0069304D"/>
    <w:rsid w:val="006D137E"/>
    <w:rsid w:val="00747A3C"/>
    <w:rsid w:val="00757B26"/>
    <w:rsid w:val="007A09A1"/>
    <w:rsid w:val="00820EC5"/>
    <w:rsid w:val="0083124A"/>
    <w:rsid w:val="00835345"/>
    <w:rsid w:val="008468C8"/>
    <w:rsid w:val="00871078"/>
    <w:rsid w:val="0087467F"/>
    <w:rsid w:val="008D4733"/>
    <w:rsid w:val="00942359"/>
    <w:rsid w:val="00951A00"/>
    <w:rsid w:val="009A7943"/>
    <w:rsid w:val="009E4889"/>
    <w:rsid w:val="00A009C0"/>
    <w:rsid w:val="00A27350"/>
    <w:rsid w:val="00A415CC"/>
    <w:rsid w:val="00A56E83"/>
    <w:rsid w:val="00A60D83"/>
    <w:rsid w:val="00A76A0C"/>
    <w:rsid w:val="00BF22CE"/>
    <w:rsid w:val="00C178BF"/>
    <w:rsid w:val="00C2512D"/>
    <w:rsid w:val="00C460DC"/>
    <w:rsid w:val="00C67761"/>
    <w:rsid w:val="00CB5EDA"/>
    <w:rsid w:val="00CE7EBD"/>
    <w:rsid w:val="00D03B1C"/>
    <w:rsid w:val="00D20734"/>
    <w:rsid w:val="00D25C10"/>
    <w:rsid w:val="00D26B2A"/>
    <w:rsid w:val="00D43883"/>
    <w:rsid w:val="00DC0BFB"/>
    <w:rsid w:val="00DD2B6F"/>
    <w:rsid w:val="00E041C3"/>
    <w:rsid w:val="00E467D0"/>
    <w:rsid w:val="00E54D41"/>
    <w:rsid w:val="00E77735"/>
    <w:rsid w:val="00EF666C"/>
    <w:rsid w:val="00F465C2"/>
    <w:rsid w:val="00F6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E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ED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77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7761"/>
  </w:style>
  <w:style w:type="paragraph" w:styleId="a7">
    <w:name w:val="footer"/>
    <w:basedOn w:val="a"/>
    <w:link w:val="a8"/>
    <w:uiPriority w:val="99"/>
    <w:unhideWhenUsed/>
    <w:rsid w:val="00C677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7761"/>
  </w:style>
  <w:style w:type="table" w:styleId="a9">
    <w:name w:val="Table Grid"/>
    <w:basedOn w:val="a1"/>
    <w:uiPriority w:val="59"/>
    <w:rsid w:val="0017631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727AB"/>
  </w:style>
  <w:style w:type="paragraph" w:styleId="ab">
    <w:name w:val="List Paragraph"/>
    <w:basedOn w:val="a"/>
    <w:uiPriority w:val="34"/>
    <w:qFormat/>
    <w:rsid w:val="00286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809D-C23A-4FF7-834A-6549FB41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Comp-dek02</dc:creator>
  <cp:lastModifiedBy>Admin</cp:lastModifiedBy>
  <cp:revision>4</cp:revision>
  <cp:lastPrinted>2017-02-03T22:01:00Z</cp:lastPrinted>
  <dcterms:created xsi:type="dcterms:W3CDTF">2020-05-15T11:36:00Z</dcterms:created>
  <dcterms:modified xsi:type="dcterms:W3CDTF">2020-05-22T08:14:00Z</dcterms:modified>
</cp:coreProperties>
</file>